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CC06" w14:textId="1EB244FE" w:rsidR="0077379C" w:rsidRPr="00446806" w:rsidRDefault="0077379C" w:rsidP="0077379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  <w:u w:val="single"/>
        </w:rPr>
        <w:t>Reflect, Remember, Re-commit!</w:t>
      </w:r>
    </w:p>
    <w:p w14:paraId="6909FBA3" w14:textId="08E1BBED" w:rsidR="0077379C" w:rsidRPr="00446806" w:rsidRDefault="0077379C" w:rsidP="0077379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>(2 Timothy 2:5-13)</w:t>
      </w:r>
    </w:p>
    <w:p w14:paraId="3F0786EA" w14:textId="08E1BBED" w:rsidR="0077379C" w:rsidRPr="00446806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2089C28" w14:textId="59E154B8" w:rsidR="0077379C" w:rsidRPr="00446806" w:rsidRDefault="0077379C" w:rsidP="0077379C">
      <w:pPr>
        <w:pStyle w:val="NoSpacing"/>
        <w:tabs>
          <w:tab w:val="left" w:pos="270"/>
        </w:tabs>
        <w:jc w:val="both"/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>2 Timothy 2 provides practical truths on being an effective laborer for the Lord.  Today we will continue our study of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46806">
        <w:rPr>
          <w:rFonts w:ascii="Tahoma" w:hAnsi="Tahoma" w:cs="Tahoma"/>
          <w:b/>
          <w:sz w:val="20"/>
          <w:szCs w:val="20"/>
        </w:rPr>
        <w:t>“God’s Kind of Teacher” from this chapter.  As you partake of the Lord’s Table today, use this passage to…</w:t>
      </w:r>
    </w:p>
    <w:p w14:paraId="1F5B55EB" w14:textId="77777777" w:rsidR="0077379C" w:rsidRPr="00446806" w:rsidRDefault="0077379C" w:rsidP="0077379C">
      <w:pPr>
        <w:pStyle w:val="NoSpacing"/>
        <w:rPr>
          <w:rFonts w:ascii="Tahoma" w:hAnsi="Tahoma" w:cs="Tahoma"/>
          <w:sz w:val="20"/>
          <w:szCs w:val="20"/>
        </w:rPr>
      </w:pPr>
    </w:p>
    <w:p w14:paraId="0DFBD25F" w14:textId="59EC37CD" w:rsidR="0077379C" w:rsidRPr="0077379C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77379C">
        <w:rPr>
          <w:rFonts w:ascii="Tahoma" w:hAnsi="Tahoma" w:cs="Tahoma"/>
          <w:b/>
          <w:sz w:val="20"/>
          <w:szCs w:val="20"/>
        </w:rPr>
        <w:t>REFLECT on Your Labor (5-7)</w:t>
      </w:r>
    </w:p>
    <w:p w14:paraId="10C24142" w14:textId="77777777" w:rsidR="0077379C" w:rsidRPr="00446806" w:rsidRDefault="0077379C" w:rsidP="0077379C">
      <w:pPr>
        <w:pStyle w:val="NoSpacing"/>
        <w:ind w:left="825"/>
        <w:rPr>
          <w:rFonts w:ascii="Tahoma" w:hAnsi="Tahoma" w:cs="Tahoma"/>
          <w:b/>
          <w:sz w:val="20"/>
          <w:szCs w:val="20"/>
        </w:rPr>
      </w:pPr>
    </w:p>
    <w:p w14:paraId="074E440B" w14:textId="16A5EE19" w:rsidR="0077379C" w:rsidRDefault="0077379C" w:rsidP="0077379C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>As a SOLDIER (3-4)</w:t>
      </w:r>
    </w:p>
    <w:p w14:paraId="76ABE914" w14:textId="77777777" w:rsidR="0077379C" w:rsidRPr="00446806" w:rsidRDefault="0077379C" w:rsidP="0077379C">
      <w:pPr>
        <w:pStyle w:val="NoSpacing"/>
        <w:ind w:left="1440"/>
        <w:rPr>
          <w:rFonts w:ascii="Tahoma" w:hAnsi="Tahoma" w:cs="Tahoma"/>
          <w:b/>
          <w:sz w:val="20"/>
          <w:szCs w:val="20"/>
        </w:rPr>
      </w:pPr>
    </w:p>
    <w:p w14:paraId="6094FCE9" w14:textId="77777777" w:rsidR="0077379C" w:rsidRPr="00446806" w:rsidRDefault="0077379C" w:rsidP="0077379C">
      <w:pPr>
        <w:pStyle w:val="NoSpacing"/>
        <w:ind w:left="1440"/>
        <w:rPr>
          <w:rFonts w:ascii="Tahoma" w:hAnsi="Tahoma" w:cs="Tahoma"/>
          <w:b/>
          <w:sz w:val="20"/>
          <w:szCs w:val="20"/>
        </w:rPr>
      </w:pPr>
    </w:p>
    <w:p w14:paraId="4EB76936" w14:textId="77777777" w:rsidR="0077379C" w:rsidRPr="00446806" w:rsidRDefault="0077379C" w:rsidP="0077379C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 xml:space="preserve">As an </w:t>
      </w:r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>ATHLETE</w:t>
      </w:r>
      <w:r w:rsidRPr="00446806">
        <w:rPr>
          <w:rFonts w:ascii="Tahoma" w:hAnsi="Tahoma" w:cs="Tahoma"/>
          <w:b/>
          <w:sz w:val="20"/>
          <w:szCs w:val="20"/>
        </w:rPr>
        <w:t xml:space="preserve"> (5)</w:t>
      </w:r>
    </w:p>
    <w:p w14:paraId="6D4C0C0A" w14:textId="0A1E57F5" w:rsidR="0077379C" w:rsidRPr="00446806" w:rsidRDefault="0077379C" w:rsidP="0077379C">
      <w:pPr>
        <w:pStyle w:val="NoSpacing"/>
        <w:ind w:left="720" w:firstLine="720"/>
        <w:rPr>
          <w:rStyle w:val="text"/>
          <w:rFonts w:ascii="Tahoma" w:hAnsi="Tahoma" w:cs="Tahoma"/>
          <w:i/>
          <w:sz w:val="20"/>
          <w:szCs w:val="20"/>
        </w:rPr>
      </w:pPr>
      <w:r w:rsidRPr="00446806">
        <w:rPr>
          <w:rStyle w:val="text"/>
          <w:rFonts w:ascii="Tahoma" w:hAnsi="Tahoma" w:cs="Tahoma"/>
          <w:i/>
          <w:sz w:val="20"/>
          <w:szCs w:val="20"/>
        </w:rPr>
        <w:t>(1 Tim</w:t>
      </w:r>
      <w:r>
        <w:rPr>
          <w:rStyle w:val="text"/>
          <w:rFonts w:ascii="Tahoma" w:hAnsi="Tahoma" w:cs="Tahoma"/>
          <w:i/>
          <w:sz w:val="20"/>
          <w:szCs w:val="20"/>
        </w:rPr>
        <w:t xml:space="preserve">othy </w:t>
      </w:r>
      <w:r w:rsidRPr="00446806">
        <w:rPr>
          <w:rStyle w:val="text"/>
          <w:rFonts w:ascii="Tahoma" w:hAnsi="Tahoma" w:cs="Tahoma"/>
          <w:i/>
          <w:sz w:val="20"/>
          <w:szCs w:val="20"/>
        </w:rPr>
        <w:t>4:7-8; 1 Co</w:t>
      </w:r>
      <w:r>
        <w:rPr>
          <w:rStyle w:val="text"/>
          <w:rFonts w:ascii="Tahoma" w:hAnsi="Tahoma" w:cs="Tahoma"/>
          <w:i/>
          <w:sz w:val="20"/>
          <w:szCs w:val="20"/>
        </w:rPr>
        <w:t xml:space="preserve">rinthians </w:t>
      </w:r>
      <w:r w:rsidRPr="00446806">
        <w:rPr>
          <w:rStyle w:val="text"/>
          <w:rFonts w:ascii="Tahoma" w:hAnsi="Tahoma" w:cs="Tahoma"/>
          <w:i/>
          <w:sz w:val="20"/>
          <w:szCs w:val="20"/>
        </w:rPr>
        <w:t>9:24-27; Heb</w:t>
      </w:r>
      <w:r>
        <w:rPr>
          <w:rStyle w:val="text"/>
          <w:rFonts w:ascii="Tahoma" w:hAnsi="Tahoma" w:cs="Tahoma"/>
          <w:i/>
          <w:sz w:val="20"/>
          <w:szCs w:val="20"/>
        </w:rPr>
        <w:t xml:space="preserve">rews </w:t>
      </w:r>
      <w:r w:rsidRPr="00446806">
        <w:rPr>
          <w:rStyle w:val="text"/>
          <w:rFonts w:ascii="Tahoma" w:hAnsi="Tahoma" w:cs="Tahoma"/>
          <w:i/>
          <w:sz w:val="20"/>
          <w:szCs w:val="20"/>
        </w:rPr>
        <w:t>12:1-2)</w:t>
      </w:r>
    </w:p>
    <w:p w14:paraId="1976CA28" w14:textId="77777777" w:rsidR="0077379C" w:rsidRPr="00446806" w:rsidRDefault="0077379C" w:rsidP="0077379C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7D361102" w14:textId="77777777" w:rsidR="0077379C" w:rsidRPr="00446806" w:rsidRDefault="0077379C" w:rsidP="0077379C">
      <w:pPr>
        <w:pStyle w:val="NoSpacing"/>
        <w:rPr>
          <w:rStyle w:val="text"/>
          <w:rFonts w:ascii="Tahoma" w:hAnsi="Tahoma" w:cs="Tahoma"/>
          <w:sz w:val="20"/>
          <w:szCs w:val="20"/>
        </w:rPr>
      </w:pPr>
    </w:p>
    <w:p w14:paraId="1E376793" w14:textId="77777777" w:rsidR="0077379C" w:rsidRPr="00446806" w:rsidRDefault="0077379C" w:rsidP="0077379C">
      <w:pPr>
        <w:pStyle w:val="NoSpacing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 xml:space="preserve">As a </w:t>
      </w:r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>FARMER</w:t>
      </w:r>
      <w:r w:rsidRPr="00446806">
        <w:rPr>
          <w:rFonts w:ascii="Tahoma" w:hAnsi="Tahoma" w:cs="Tahoma"/>
          <w:b/>
          <w:sz w:val="20"/>
          <w:szCs w:val="20"/>
        </w:rPr>
        <w:t xml:space="preserve"> (6)</w:t>
      </w:r>
    </w:p>
    <w:p w14:paraId="4E8D30F8" w14:textId="67F1F6DC" w:rsidR="0077379C" w:rsidRPr="00446806" w:rsidRDefault="0077379C" w:rsidP="0077379C">
      <w:pPr>
        <w:pStyle w:val="NoSpacing"/>
        <w:ind w:left="720" w:firstLine="720"/>
        <w:rPr>
          <w:rFonts w:ascii="Tahoma" w:hAnsi="Tahoma" w:cs="Tahoma"/>
          <w:i/>
          <w:sz w:val="20"/>
          <w:szCs w:val="20"/>
        </w:rPr>
      </w:pPr>
      <w:r w:rsidRPr="00446806">
        <w:rPr>
          <w:rFonts w:ascii="Tahoma" w:hAnsi="Tahoma" w:cs="Tahoma"/>
          <w:i/>
          <w:sz w:val="20"/>
          <w:szCs w:val="20"/>
        </w:rPr>
        <w:t>(1 Cor</w:t>
      </w:r>
      <w:r>
        <w:rPr>
          <w:rFonts w:ascii="Tahoma" w:hAnsi="Tahoma" w:cs="Tahoma"/>
          <w:i/>
          <w:sz w:val="20"/>
          <w:szCs w:val="20"/>
        </w:rPr>
        <w:t xml:space="preserve">inthians </w:t>
      </w:r>
      <w:r w:rsidRPr="00446806">
        <w:rPr>
          <w:rFonts w:ascii="Tahoma" w:hAnsi="Tahoma" w:cs="Tahoma"/>
          <w:i/>
          <w:sz w:val="20"/>
          <w:szCs w:val="20"/>
        </w:rPr>
        <w:t>9:7-11; Ja</w:t>
      </w:r>
      <w:r>
        <w:rPr>
          <w:rFonts w:ascii="Tahoma" w:hAnsi="Tahoma" w:cs="Tahoma"/>
          <w:i/>
          <w:sz w:val="20"/>
          <w:szCs w:val="20"/>
        </w:rPr>
        <w:t xml:space="preserve">mes </w:t>
      </w:r>
      <w:r w:rsidRPr="00446806">
        <w:rPr>
          <w:rFonts w:ascii="Tahoma" w:hAnsi="Tahoma" w:cs="Tahoma"/>
          <w:i/>
          <w:sz w:val="20"/>
          <w:szCs w:val="20"/>
        </w:rPr>
        <w:t>5:7; 1 Tim</w:t>
      </w:r>
      <w:r>
        <w:rPr>
          <w:rFonts w:ascii="Tahoma" w:hAnsi="Tahoma" w:cs="Tahoma"/>
          <w:i/>
          <w:sz w:val="20"/>
          <w:szCs w:val="20"/>
        </w:rPr>
        <w:t xml:space="preserve">othy </w:t>
      </w:r>
      <w:r w:rsidRPr="00446806">
        <w:rPr>
          <w:rFonts w:ascii="Tahoma" w:hAnsi="Tahoma" w:cs="Tahoma"/>
          <w:i/>
          <w:sz w:val="20"/>
          <w:szCs w:val="20"/>
        </w:rPr>
        <w:t>5:17-18)</w:t>
      </w:r>
    </w:p>
    <w:p w14:paraId="199C6746" w14:textId="7F461849" w:rsidR="0077379C" w:rsidRDefault="0077379C" w:rsidP="0077379C">
      <w:pPr>
        <w:pStyle w:val="NoSpacing"/>
        <w:rPr>
          <w:rFonts w:ascii="Tahoma" w:hAnsi="Tahoma" w:cs="Tahoma"/>
          <w:sz w:val="20"/>
          <w:szCs w:val="20"/>
        </w:rPr>
      </w:pPr>
    </w:p>
    <w:p w14:paraId="3F1EAB7F" w14:textId="77777777" w:rsidR="0077379C" w:rsidRPr="00446806" w:rsidRDefault="0077379C" w:rsidP="0077379C">
      <w:pPr>
        <w:pStyle w:val="NoSpacing"/>
        <w:rPr>
          <w:rFonts w:ascii="Tahoma" w:hAnsi="Tahoma" w:cs="Tahoma"/>
          <w:sz w:val="20"/>
          <w:szCs w:val="20"/>
        </w:rPr>
      </w:pPr>
    </w:p>
    <w:p w14:paraId="20329F5B" w14:textId="77777777" w:rsidR="0077379C" w:rsidRPr="00446806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56A4501" w14:textId="26A82EF7" w:rsidR="0077379C" w:rsidRPr="00446806" w:rsidRDefault="0077379C" w:rsidP="0077379C">
      <w:pPr>
        <w:pStyle w:val="NoSpacing"/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II.  </w:t>
      </w:r>
      <w:r w:rsidRPr="00446806">
        <w:rPr>
          <w:rFonts w:ascii="Tahoma" w:hAnsi="Tahoma" w:cs="Tahoma"/>
          <w:b/>
          <w:sz w:val="20"/>
          <w:szCs w:val="20"/>
        </w:rPr>
        <w:t>REMEMBER Your Lord (8-10)</w:t>
      </w:r>
    </w:p>
    <w:p w14:paraId="78E5F075" w14:textId="77777777" w:rsidR="0077379C" w:rsidRPr="00446806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846A214" w14:textId="77777777" w:rsidR="0077379C" w:rsidRPr="00446806" w:rsidRDefault="0077379C" w:rsidP="0077379C">
      <w:pPr>
        <w:pStyle w:val="NoSpacing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>Christ’s</w:t>
      </w:r>
      <w:r w:rsidRPr="00446806">
        <w:rPr>
          <w:rFonts w:ascii="Tahoma" w:hAnsi="Tahoma" w:cs="Tahoma"/>
          <w:b/>
          <w:sz w:val="20"/>
          <w:szCs w:val="20"/>
        </w:rPr>
        <w:t xml:space="preserve"> Suffering and Victory (8)</w:t>
      </w:r>
      <w:r w:rsidRPr="00446806">
        <w:rPr>
          <w:rFonts w:ascii="Tahoma" w:hAnsi="Tahoma" w:cs="Tahoma"/>
          <w:b/>
          <w:sz w:val="20"/>
          <w:szCs w:val="20"/>
        </w:rPr>
        <w:tab/>
      </w:r>
    </w:p>
    <w:p w14:paraId="38C4B08F" w14:textId="2C631F3D" w:rsidR="0077379C" w:rsidRPr="00446806" w:rsidRDefault="0077379C" w:rsidP="0077379C">
      <w:pPr>
        <w:pStyle w:val="NoSpacing"/>
        <w:ind w:left="720" w:firstLine="720"/>
        <w:rPr>
          <w:rFonts w:ascii="Tahoma" w:hAnsi="Tahoma" w:cs="Tahoma"/>
          <w:i/>
          <w:sz w:val="20"/>
          <w:szCs w:val="20"/>
        </w:rPr>
      </w:pPr>
      <w:r w:rsidRPr="00446806">
        <w:rPr>
          <w:rFonts w:ascii="Tahoma" w:hAnsi="Tahoma" w:cs="Tahoma"/>
          <w:i/>
          <w:sz w:val="20"/>
          <w:szCs w:val="20"/>
        </w:rPr>
        <w:t>(1 Pet</w:t>
      </w:r>
      <w:r>
        <w:rPr>
          <w:rFonts w:ascii="Tahoma" w:hAnsi="Tahoma" w:cs="Tahoma"/>
          <w:i/>
          <w:sz w:val="20"/>
          <w:szCs w:val="20"/>
        </w:rPr>
        <w:t xml:space="preserve">er </w:t>
      </w:r>
      <w:r w:rsidRPr="00446806">
        <w:rPr>
          <w:rFonts w:ascii="Tahoma" w:hAnsi="Tahoma" w:cs="Tahoma"/>
          <w:i/>
          <w:sz w:val="20"/>
          <w:szCs w:val="20"/>
        </w:rPr>
        <w:t>2:19-24; Rom</w:t>
      </w:r>
      <w:r>
        <w:rPr>
          <w:rFonts w:ascii="Tahoma" w:hAnsi="Tahoma" w:cs="Tahoma"/>
          <w:i/>
          <w:sz w:val="20"/>
          <w:szCs w:val="20"/>
        </w:rPr>
        <w:t xml:space="preserve">ans </w:t>
      </w:r>
      <w:r w:rsidRPr="00446806">
        <w:rPr>
          <w:rFonts w:ascii="Tahoma" w:hAnsi="Tahoma" w:cs="Tahoma"/>
          <w:i/>
          <w:sz w:val="20"/>
          <w:szCs w:val="20"/>
        </w:rPr>
        <w:t>2:16; 16:25)</w:t>
      </w:r>
    </w:p>
    <w:p w14:paraId="6CB628E0" w14:textId="77777777" w:rsidR="0077379C" w:rsidRPr="00446806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ab/>
      </w:r>
      <w:r w:rsidRPr="00446806">
        <w:rPr>
          <w:rFonts w:ascii="Tahoma" w:hAnsi="Tahoma" w:cs="Tahoma"/>
          <w:b/>
          <w:sz w:val="20"/>
          <w:szCs w:val="20"/>
        </w:rPr>
        <w:tab/>
      </w:r>
    </w:p>
    <w:p w14:paraId="234B0BCB" w14:textId="77777777" w:rsidR="0077379C" w:rsidRPr="00446806" w:rsidRDefault="0077379C" w:rsidP="0077379C">
      <w:pPr>
        <w:pStyle w:val="NoSpacing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>Paul’s</w:t>
      </w:r>
      <w:r w:rsidRPr="00446806">
        <w:rPr>
          <w:rFonts w:ascii="Tahoma" w:hAnsi="Tahoma" w:cs="Tahoma"/>
          <w:b/>
          <w:sz w:val="20"/>
          <w:szCs w:val="20"/>
        </w:rPr>
        <w:t xml:space="preserve"> Suffering and Victory (9-10)</w:t>
      </w:r>
    </w:p>
    <w:p w14:paraId="11102C50" w14:textId="64D7DCA8" w:rsidR="0077379C" w:rsidRPr="00446806" w:rsidRDefault="0077379C" w:rsidP="0077379C">
      <w:pPr>
        <w:pStyle w:val="NoSpacing"/>
        <w:ind w:left="720" w:firstLine="720"/>
        <w:rPr>
          <w:rFonts w:ascii="Tahoma" w:hAnsi="Tahoma" w:cs="Tahoma"/>
          <w:i/>
          <w:sz w:val="20"/>
          <w:szCs w:val="20"/>
        </w:rPr>
      </w:pPr>
      <w:r w:rsidRPr="00446806">
        <w:rPr>
          <w:rStyle w:val="text"/>
          <w:rFonts w:ascii="Tahoma" w:hAnsi="Tahoma" w:cs="Tahoma"/>
          <w:i/>
          <w:sz w:val="20"/>
          <w:szCs w:val="20"/>
        </w:rPr>
        <w:t>(2 Tim</w:t>
      </w:r>
      <w:r>
        <w:rPr>
          <w:rStyle w:val="text"/>
          <w:rFonts w:ascii="Tahoma" w:hAnsi="Tahoma" w:cs="Tahoma"/>
          <w:i/>
          <w:sz w:val="20"/>
          <w:szCs w:val="20"/>
        </w:rPr>
        <w:t xml:space="preserve">othy 1:8; 2:3; 4:5; James </w:t>
      </w:r>
      <w:r w:rsidRPr="00446806">
        <w:rPr>
          <w:rStyle w:val="text"/>
          <w:rFonts w:ascii="Tahoma" w:hAnsi="Tahoma" w:cs="Tahoma"/>
          <w:i/>
          <w:sz w:val="20"/>
          <w:szCs w:val="20"/>
        </w:rPr>
        <w:t>5:10)</w:t>
      </w:r>
      <w:r w:rsidRPr="00446806">
        <w:rPr>
          <w:rStyle w:val="text"/>
          <w:rFonts w:ascii="Tahoma" w:hAnsi="Tahoma" w:cs="Tahoma"/>
          <w:b/>
          <w:i/>
          <w:sz w:val="20"/>
          <w:szCs w:val="20"/>
        </w:rPr>
        <w:t xml:space="preserve"> </w:t>
      </w:r>
      <w:r w:rsidRPr="00446806">
        <w:rPr>
          <w:rFonts w:ascii="Tahoma" w:hAnsi="Tahoma" w:cs="Tahoma"/>
          <w:i/>
          <w:sz w:val="20"/>
          <w:szCs w:val="20"/>
        </w:rPr>
        <w:t xml:space="preserve"> </w:t>
      </w:r>
    </w:p>
    <w:p w14:paraId="3480AA11" w14:textId="77777777" w:rsidR="0077379C" w:rsidRPr="00446806" w:rsidRDefault="0077379C" w:rsidP="0077379C">
      <w:pPr>
        <w:pStyle w:val="NoSpacing"/>
        <w:rPr>
          <w:rFonts w:ascii="Tahoma" w:hAnsi="Tahoma" w:cs="Tahoma"/>
          <w:sz w:val="20"/>
          <w:szCs w:val="20"/>
        </w:rPr>
      </w:pPr>
      <w:r w:rsidRPr="00446806">
        <w:rPr>
          <w:rFonts w:ascii="Tahoma" w:hAnsi="Tahoma" w:cs="Tahoma"/>
          <w:sz w:val="20"/>
          <w:szCs w:val="20"/>
        </w:rPr>
        <w:t xml:space="preserve"> </w:t>
      </w:r>
    </w:p>
    <w:p w14:paraId="47092013" w14:textId="77777777" w:rsidR="0077379C" w:rsidRPr="00446806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42040D5" w14:textId="77777777" w:rsidR="0077379C" w:rsidRPr="00446806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464139B" w14:textId="209EF13E" w:rsidR="0077379C" w:rsidRPr="00446806" w:rsidRDefault="0077379C" w:rsidP="0077379C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446806">
        <w:rPr>
          <w:rFonts w:ascii="Tahoma" w:hAnsi="Tahoma" w:cs="Tahoma"/>
          <w:b/>
          <w:sz w:val="20"/>
          <w:szCs w:val="20"/>
        </w:rPr>
        <w:t>RE-COMMIT Your Life (11-13)</w:t>
      </w:r>
    </w:p>
    <w:p w14:paraId="2E50EE30" w14:textId="77777777" w:rsidR="0077379C" w:rsidRPr="00446806" w:rsidRDefault="0077379C" w:rsidP="0077379C">
      <w:pPr>
        <w:pStyle w:val="NoSpacing"/>
        <w:rPr>
          <w:rStyle w:val="text"/>
          <w:rFonts w:ascii="Tahoma" w:hAnsi="Tahoma" w:cs="Tahoma"/>
          <w:b/>
          <w:i/>
          <w:sz w:val="20"/>
          <w:szCs w:val="20"/>
        </w:rPr>
      </w:pPr>
    </w:p>
    <w:p w14:paraId="71CE68D9" w14:textId="44B7232A" w:rsidR="0077379C" w:rsidRPr="00446806" w:rsidRDefault="0077379C" w:rsidP="0077379C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 xml:space="preserve">If we be dead </w:t>
      </w:r>
      <w:r w:rsidRPr="00446806">
        <w:rPr>
          <w:rFonts w:ascii="Tahoma" w:hAnsi="Tahoma" w:cs="Tahoma"/>
          <w:b/>
          <w:sz w:val="20"/>
          <w:szCs w:val="20"/>
        </w:rPr>
        <w:sym w:font="Wingdings" w:char="F0E0"/>
      </w:r>
      <w:r w:rsidRPr="00446806">
        <w:rPr>
          <w:rFonts w:ascii="Tahoma" w:hAnsi="Tahoma" w:cs="Tahoma"/>
          <w:b/>
          <w:sz w:val="20"/>
          <w:szCs w:val="20"/>
        </w:rPr>
        <w:t xml:space="preserve"> </w:t>
      </w:r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>We shall also live with Him</w:t>
      </w:r>
      <w:r w:rsidRPr="00446806">
        <w:rPr>
          <w:rFonts w:ascii="Tahoma" w:hAnsi="Tahoma" w:cs="Tahoma"/>
          <w:b/>
          <w:sz w:val="20"/>
          <w:szCs w:val="20"/>
        </w:rPr>
        <w:t xml:space="preserve"> (11)</w:t>
      </w:r>
    </w:p>
    <w:p w14:paraId="16993CA1" w14:textId="28C45A35" w:rsidR="0077379C" w:rsidRPr="00446806" w:rsidRDefault="0077379C" w:rsidP="0077379C">
      <w:pPr>
        <w:pStyle w:val="NoSpacing"/>
        <w:ind w:left="720" w:firstLine="720"/>
        <w:rPr>
          <w:rFonts w:ascii="Tahoma" w:hAnsi="Tahoma" w:cs="Tahoma"/>
          <w:b/>
          <w:i/>
          <w:sz w:val="20"/>
          <w:szCs w:val="20"/>
        </w:rPr>
      </w:pPr>
      <w:r w:rsidRPr="00446806">
        <w:rPr>
          <w:rFonts w:ascii="Tahoma" w:hAnsi="Tahoma" w:cs="Tahoma"/>
          <w:i/>
          <w:sz w:val="20"/>
          <w:szCs w:val="20"/>
        </w:rPr>
        <w:t>(Rom</w:t>
      </w:r>
      <w:r>
        <w:rPr>
          <w:rFonts w:ascii="Tahoma" w:hAnsi="Tahoma" w:cs="Tahoma"/>
          <w:i/>
          <w:sz w:val="20"/>
          <w:szCs w:val="20"/>
        </w:rPr>
        <w:t xml:space="preserve">ans </w:t>
      </w:r>
      <w:r w:rsidRPr="00446806">
        <w:rPr>
          <w:rFonts w:ascii="Tahoma" w:hAnsi="Tahoma" w:cs="Tahoma"/>
          <w:i/>
          <w:sz w:val="20"/>
          <w:szCs w:val="20"/>
        </w:rPr>
        <w:t>6:3-6, 8, 11; Gal</w:t>
      </w:r>
      <w:r>
        <w:rPr>
          <w:rFonts w:ascii="Tahoma" w:hAnsi="Tahoma" w:cs="Tahoma"/>
          <w:i/>
          <w:sz w:val="20"/>
          <w:szCs w:val="20"/>
        </w:rPr>
        <w:t>atians</w:t>
      </w:r>
      <w:r w:rsidRPr="00446806">
        <w:rPr>
          <w:rFonts w:ascii="Tahoma" w:hAnsi="Tahoma" w:cs="Tahoma"/>
          <w:i/>
          <w:sz w:val="20"/>
          <w:szCs w:val="20"/>
        </w:rPr>
        <w:t xml:space="preserve">2:20) </w:t>
      </w:r>
      <w:bookmarkStart w:id="0" w:name="_GoBack"/>
      <w:bookmarkEnd w:id="0"/>
    </w:p>
    <w:p w14:paraId="0FB7A044" w14:textId="77777777" w:rsidR="0077379C" w:rsidRPr="00446806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28C17E3" w14:textId="77777777" w:rsidR="0077379C" w:rsidRPr="00446806" w:rsidRDefault="0077379C" w:rsidP="0077379C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 xml:space="preserve">If we suffer </w:t>
      </w:r>
      <w:r w:rsidRPr="00446806">
        <w:rPr>
          <w:rFonts w:ascii="Tahoma" w:hAnsi="Tahoma" w:cs="Tahoma"/>
          <w:b/>
          <w:sz w:val="20"/>
          <w:szCs w:val="20"/>
        </w:rPr>
        <w:sym w:font="Wingdings" w:char="F0E0"/>
      </w:r>
      <w:r w:rsidRPr="00446806">
        <w:rPr>
          <w:rFonts w:ascii="Tahoma" w:hAnsi="Tahoma" w:cs="Tahoma"/>
          <w:b/>
          <w:sz w:val="20"/>
          <w:szCs w:val="20"/>
        </w:rPr>
        <w:t xml:space="preserve"> </w:t>
      </w:r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>We shall also reign with Him</w:t>
      </w:r>
      <w:r w:rsidRPr="00446806">
        <w:rPr>
          <w:rFonts w:ascii="Tahoma" w:hAnsi="Tahoma" w:cs="Tahoma"/>
          <w:b/>
          <w:sz w:val="20"/>
          <w:szCs w:val="20"/>
        </w:rPr>
        <w:t xml:space="preserve"> (12a)</w:t>
      </w:r>
    </w:p>
    <w:p w14:paraId="237D285F" w14:textId="78D6F897" w:rsidR="0077379C" w:rsidRPr="00446806" w:rsidRDefault="0077379C" w:rsidP="0077379C">
      <w:pPr>
        <w:pStyle w:val="NoSpacing"/>
        <w:ind w:left="1440"/>
        <w:rPr>
          <w:rFonts w:ascii="Tahoma" w:hAnsi="Tahoma" w:cs="Tahoma"/>
          <w:i/>
          <w:sz w:val="20"/>
          <w:szCs w:val="20"/>
        </w:rPr>
      </w:pPr>
      <w:r w:rsidRPr="00446806">
        <w:rPr>
          <w:rFonts w:ascii="Tahoma" w:hAnsi="Tahoma" w:cs="Tahoma"/>
          <w:i/>
          <w:sz w:val="20"/>
          <w:szCs w:val="20"/>
        </w:rPr>
        <w:t>(Rom</w:t>
      </w:r>
      <w:r>
        <w:rPr>
          <w:rFonts w:ascii="Tahoma" w:hAnsi="Tahoma" w:cs="Tahoma"/>
          <w:i/>
          <w:sz w:val="20"/>
          <w:szCs w:val="20"/>
        </w:rPr>
        <w:t xml:space="preserve">ans </w:t>
      </w:r>
      <w:r w:rsidRPr="00446806">
        <w:rPr>
          <w:rFonts w:ascii="Tahoma" w:hAnsi="Tahoma" w:cs="Tahoma"/>
          <w:i/>
          <w:sz w:val="20"/>
          <w:szCs w:val="20"/>
        </w:rPr>
        <w:t>8:17-18; Rev</w:t>
      </w:r>
      <w:r>
        <w:rPr>
          <w:rFonts w:ascii="Tahoma" w:hAnsi="Tahoma" w:cs="Tahoma"/>
          <w:i/>
          <w:sz w:val="20"/>
          <w:szCs w:val="20"/>
        </w:rPr>
        <w:t xml:space="preserve">elation </w:t>
      </w:r>
      <w:r w:rsidRPr="00446806">
        <w:rPr>
          <w:rFonts w:ascii="Tahoma" w:hAnsi="Tahoma" w:cs="Tahoma"/>
          <w:i/>
          <w:sz w:val="20"/>
          <w:szCs w:val="20"/>
        </w:rPr>
        <w:t>3:21)</w:t>
      </w:r>
    </w:p>
    <w:p w14:paraId="1382943D" w14:textId="77777777" w:rsidR="0077379C" w:rsidRPr="00446806" w:rsidRDefault="0077379C" w:rsidP="0077379C">
      <w:pPr>
        <w:pStyle w:val="NoSpacing"/>
        <w:rPr>
          <w:rFonts w:ascii="Tahoma" w:hAnsi="Tahoma" w:cs="Tahoma"/>
          <w:sz w:val="20"/>
          <w:szCs w:val="20"/>
        </w:rPr>
      </w:pPr>
    </w:p>
    <w:p w14:paraId="137DA5D4" w14:textId="77777777" w:rsidR="0077379C" w:rsidRPr="00446806" w:rsidRDefault="0077379C" w:rsidP="0077379C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 xml:space="preserve">If we deny Him </w:t>
      </w:r>
      <w:r w:rsidRPr="00446806">
        <w:rPr>
          <w:rFonts w:ascii="Tahoma" w:hAnsi="Tahoma" w:cs="Tahoma"/>
          <w:b/>
          <w:sz w:val="20"/>
          <w:szCs w:val="20"/>
        </w:rPr>
        <w:sym w:font="Wingdings" w:char="F0E0"/>
      </w:r>
      <w:r w:rsidRPr="00446806">
        <w:rPr>
          <w:rFonts w:ascii="Tahoma" w:hAnsi="Tahoma" w:cs="Tahoma"/>
          <w:b/>
          <w:sz w:val="20"/>
          <w:szCs w:val="20"/>
        </w:rPr>
        <w:t xml:space="preserve"> </w:t>
      </w:r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>He also will also deny us</w:t>
      </w:r>
      <w:r w:rsidRPr="0044680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46806">
        <w:rPr>
          <w:rFonts w:ascii="Tahoma" w:hAnsi="Tahoma" w:cs="Tahoma"/>
          <w:b/>
          <w:sz w:val="20"/>
          <w:szCs w:val="20"/>
        </w:rPr>
        <w:t>(12b)</w:t>
      </w:r>
    </w:p>
    <w:p w14:paraId="564F7C4C" w14:textId="6D28CDA2" w:rsidR="0077379C" w:rsidRPr="00446806" w:rsidRDefault="0077379C" w:rsidP="0077379C">
      <w:pPr>
        <w:pStyle w:val="NoSpacing"/>
        <w:rPr>
          <w:rFonts w:ascii="Tahoma" w:hAnsi="Tahoma" w:cs="Tahoma"/>
          <w:i/>
          <w:sz w:val="20"/>
          <w:szCs w:val="20"/>
        </w:rPr>
      </w:pPr>
      <w:r w:rsidRPr="00446806">
        <w:rPr>
          <w:rFonts w:ascii="Tahoma" w:hAnsi="Tahoma" w:cs="Tahoma"/>
          <w:i/>
          <w:sz w:val="20"/>
          <w:szCs w:val="20"/>
        </w:rPr>
        <w:t xml:space="preserve"> </w:t>
      </w:r>
      <w:r w:rsidRPr="00446806">
        <w:rPr>
          <w:rFonts w:ascii="Tahoma" w:hAnsi="Tahoma" w:cs="Tahoma"/>
          <w:i/>
          <w:sz w:val="20"/>
          <w:szCs w:val="20"/>
        </w:rPr>
        <w:tab/>
      </w:r>
      <w:r w:rsidRPr="00446806">
        <w:rPr>
          <w:rFonts w:ascii="Tahoma" w:hAnsi="Tahoma" w:cs="Tahoma"/>
          <w:i/>
          <w:sz w:val="20"/>
          <w:szCs w:val="20"/>
        </w:rPr>
        <w:tab/>
        <w:t>(Mat</w:t>
      </w:r>
      <w:r>
        <w:rPr>
          <w:rFonts w:ascii="Tahoma" w:hAnsi="Tahoma" w:cs="Tahoma"/>
          <w:i/>
          <w:sz w:val="20"/>
          <w:szCs w:val="20"/>
        </w:rPr>
        <w:t xml:space="preserve">thew </w:t>
      </w:r>
      <w:r w:rsidRPr="00446806">
        <w:rPr>
          <w:rFonts w:ascii="Tahoma" w:hAnsi="Tahoma" w:cs="Tahoma"/>
          <w:i/>
          <w:sz w:val="20"/>
          <w:szCs w:val="20"/>
        </w:rPr>
        <w:t>10:32-33)</w:t>
      </w:r>
    </w:p>
    <w:p w14:paraId="426057FC" w14:textId="77777777" w:rsidR="0077379C" w:rsidRPr="00446806" w:rsidRDefault="0077379C" w:rsidP="0077379C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51C395D" w14:textId="77777777" w:rsidR="0077379C" w:rsidRPr="00446806" w:rsidRDefault="0077379C" w:rsidP="0077379C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 w:rsidRPr="00446806">
        <w:rPr>
          <w:rFonts w:ascii="Tahoma" w:hAnsi="Tahoma" w:cs="Tahoma"/>
          <w:b/>
          <w:sz w:val="20"/>
          <w:szCs w:val="20"/>
        </w:rPr>
        <w:t xml:space="preserve">If we believe not </w:t>
      </w:r>
      <w:r w:rsidRPr="00446806">
        <w:rPr>
          <w:rFonts w:ascii="Tahoma" w:hAnsi="Tahoma" w:cs="Tahoma"/>
          <w:b/>
          <w:sz w:val="20"/>
          <w:szCs w:val="20"/>
        </w:rPr>
        <w:sym w:font="Wingdings" w:char="F0E0"/>
      </w:r>
      <w:r w:rsidRPr="00446806">
        <w:rPr>
          <w:rFonts w:ascii="Tahoma" w:hAnsi="Tahoma" w:cs="Tahoma"/>
          <w:b/>
          <w:sz w:val="20"/>
          <w:szCs w:val="20"/>
        </w:rPr>
        <w:t xml:space="preserve"> </w:t>
      </w:r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He </w:t>
      </w:r>
      <w:proofErr w:type="spellStart"/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>abideth</w:t>
      </w:r>
      <w:proofErr w:type="spellEnd"/>
      <w:r w:rsidRPr="00446806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faithful!</w:t>
      </w:r>
      <w:r w:rsidRPr="00446806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46806">
        <w:rPr>
          <w:rFonts w:ascii="Tahoma" w:hAnsi="Tahoma" w:cs="Tahoma"/>
          <w:b/>
          <w:sz w:val="20"/>
          <w:szCs w:val="20"/>
        </w:rPr>
        <w:t>(13)</w:t>
      </w:r>
    </w:p>
    <w:p w14:paraId="26D15DF5" w14:textId="59A11FB9" w:rsidR="0077379C" w:rsidRPr="00446806" w:rsidRDefault="0077379C" w:rsidP="0077379C">
      <w:pPr>
        <w:pStyle w:val="NoSpacing"/>
        <w:ind w:left="1440"/>
        <w:rPr>
          <w:rFonts w:ascii="Tahoma" w:hAnsi="Tahoma" w:cs="Tahoma"/>
          <w:i/>
          <w:sz w:val="20"/>
          <w:szCs w:val="20"/>
        </w:rPr>
      </w:pPr>
      <w:r w:rsidRPr="00446806">
        <w:rPr>
          <w:rFonts w:ascii="Tahoma" w:hAnsi="Tahoma" w:cs="Tahoma"/>
          <w:i/>
          <w:sz w:val="20"/>
          <w:szCs w:val="20"/>
        </w:rPr>
        <w:t>(Phil</w:t>
      </w:r>
      <w:r>
        <w:rPr>
          <w:rFonts w:ascii="Tahoma" w:hAnsi="Tahoma" w:cs="Tahoma"/>
          <w:i/>
          <w:sz w:val="20"/>
          <w:szCs w:val="20"/>
        </w:rPr>
        <w:t xml:space="preserve">ippians </w:t>
      </w:r>
      <w:r w:rsidRPr="00446806">
        <w:rPr>
          <w:rFonts w:ascii="Tahoma" w:hAnsi="Tahoma" w:cs="Tahoma"/>
          <w:i/>
          <w:sz w:val="20"/>
          <w:szCs w:val="20"/>
        </w:rPr>
        <w:t>1:6; 1 Thes</w:t>
      </w:r>
      <w:r>
        <w:rPr>
          <w:rFonts w:ascii="Tahoma" w:hAnsi="Tahoma" w:cs="Tahoma"/>
          <w:i/>
          <w:sz w:val="20"/>
          <w:szCs w:val="20"/>
        </w:rPr>
        <w:t xml:space="preserve">salonians </w:t>
      </w:r>
      <w:r w:rsidRPr="00446806">
        <w:rPr>
          <w:rFonts w:ascii="Tahoma" w:hAnsi="Tahoma" w:cs="Tahoma"/>
          <w:i/>
          <w:sz w:val="20"/>
          <w:szCs w:val="20"/>
        </w:rPr>
        <w:t>5:24; 2 Tim</w:t>
      </w:r>
      <w:r>
        <w:rPr>
          <w:rFonts w:ascii="Tahoma" w:hAnsi="Tahoma" w:cs="Tahoma"/>
          <w:i/>
          <w:sz w:val="20"/>
          <w:szCs w:val="20"/>
        </w:rPr>
        <w:t xml:space="preserve">othy </w:t>
      </w:r>
      <w:r w:rsidRPr="00446806">
        <w:rPr>
          <w:rFonts w:ascii="Tahoma" w:hAnsi="Tahoma" w:cs="Tahoma"/>
          <w:i/>
          <w:sz w:val="20"/>
          <w:szCs w:val="20"/>
        </w:rPr>
        <w:t>1:12b)</w:t>
      </w:r>
    </w:p>
    <w:p w14:paraId="490E4A2F" w14:textId="77777777" w:rsidR="0077379C" w:rsidRPr="00446806" w:rsidRDefault="0077379C" w:rsidP="0077379C">
      <w:pPr>
        <w:pStyle w:val="NoSpacing"/>
        <w:ind w:left="5760"/>
        <w:rPr>
          <w:rFonts w:ascii="Tahoma" w:hAnsi="Tahoma" w:cs="Tahoma"/>
          <w:sz w:val="20"/>
          <w:szCs w:val="20"/>
        </w:rPr>
      </w:pPr>
    </w:p>
    <w:p w14:paraId="4440C02B" w14:textId="77777777" w:rsidR="0077379C" w:rsidRPr="00446806" w:rsidRDefault="0077379C" w:rsidP="0077379C">
      <w:pPr>
        <w:rPr>
          <w:rFonts w:ascii="Tahoma" w:hAnsi="Tahoma" w:cs="Tahoma"/>
          <w:sz w:val="20"/>
          <w:szCs w:val="20"/>
        </w:rPr>
      </w:pPr>
    </w:p>
    <w:p w14:paraId="43C3574B" w14:textId="77777777" w:rsidR="00363ACD" w:rsidRDefault="00363ACD" w:rsidP="00363ACD"/>
    <w:p w14:paraId="37F8BCBA" w14:textId="77777777" w:rsidR="00363ACD" w:rsidRDefault="00363ACD" w:rsidP="00363ACD"/>
    <w:p w14:paraId="5C6CF54C" w14:textId="77777777" w:rsidR="00363ACD" w:rsidRDefault="00363ACD" w:rsidP="00363ACD"/>
    <w:p w14:paraId="59A87F5E" w14:textId="77777777" w:rsidR="00E41428" w:rsidRDefault="00E41428" w:rsidP="00E41428"/>
    <w:sectPr w:rsidR="00E41428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F54F3"/>
    <w:rsid w:val="00110C46"/>
    <w:rsid w:val="00117539"/>
    <w:rsid w:val="00132600"/>
    <w:rsid w:val="0017698B"/>
    <w:rsid w:val="001B06F8"/>
    <w:rsid w:val="001B1EA8"/>
    <w:rsid w:val="001B5052"/>
    <w:rsid w:val="001F5BF6"/>
    <w:rsid w:val="0020276D"/>
    <w:rsid w:val="002305D3"/>
    <w:rsid w:val="00240E15"/>
    <w:rsid w:val="00273DA2"/>
    <w:rsid w:val="00283573"/>
    <w:rsid w:val="002A50F3"/>
    <w:rsid w:val="002A7F6B"/>
    <w:rsid w:val="002B370E"/>
    <w:rsid w:val="002D6826"/>
    <w:rsid w:val="003163F7"/>
    <w:rsid w:val="00330EDB"/>
    <w:rsid w:val="003361BC"/>
    <w:rsid w:val="0034049E"/>
    <w:rsid w:val="00363ACD"/>
    <w:rsid w:val="0039209A"/>
    <w:rsid w:val="003A0C4F"/>
    <w:rsid w:val="003A5BE0"/>
    <w:rsid w:val="003F1517"/>
    <w:rsid w:val="00407DA5"/>
    <w:rsid w:val="004101A2"/>
    <w:rsid w:val="00410504"/>
    <w:rsid w:val="004332A4"/>
    <w:rsid w:val="0044292E"/>
    <w:rsid w:val="004772C8"/>
    <w:rsid w:val="00477CC1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5F73FB"/>
    <w:rsid w:val="00634785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1F81"/>
    <w:rsid w:val="00745085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C1B3E"/>
    <w:rsid w:val="008D0FBC"/>
    <w:rsid w:val="008D4845"/>
    <w:rsid w:val="008D592B"/>
    <w:rsid w:val="008F42F5"/>
    <w:rsid w:val="00913222"/>
    <w:rsid w:val="009279E1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D0952"/>
    <w:rsid w:val="00BD7929"/>
    <w:rsid w:val="00C06ECD"/>
    <w:rsid w:val="00C14216"/>
    <w:rsid w:val="00C35546"/>
    <w:rsid w:val="00C36525"/>
    <w:rsid w:val="00C624B8"/>
    <w:rsid w:val="00C626D5"/>
    <w:rsid w:val="00C66046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60334"/>
    <w:rsid w:val="00D61843"/>
    <w:rsid w:val="00D76A7F"/>
    <w:rsid w:val="00D82365"/>
    <w:rsid w:val="00DC631A"/>
    <w:rsid w:val="00DE186E"/>
    <w:rsid w:val="00E22CE7"/>
    <w:rsid w:val="00E41428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E831-6BE5-4B61-8626-823113B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3</cp:revision>
  <cp:lastPrinted>2017-07-29T14:26:00Z</cp:lastPrinted>
  <dcterms:created xsi:type="dcterms:W3CDTF">2017-09-01T14:47:00Z</dcterms:created>
  <dcterms:modified xsi:type="dcterms:W3CDTF">2017-09-01T15:06:00Z</dcterms:modified>
</cp:coreProperties>
</file>